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40383" w14:textId="77777777" w:rsidR="00B96CA5" w:rsidRDefault="00B96CA5" w:rsidP="0072070D">
      <w:pPr>
        <w:rPr>
          <w:rFonts w:asciiTheme="majorBidi" w:hAnsiTheme="majorBidi" w:cstheme="majorBidi"/>
          <w:sz w:val="24"/>
          <w:szCs w:val="24"/>
        </w:rPr>
      </w:pPr>
      <w:r>
        <w:rPr>
          <w:rFonts w:asciiTheme="majorBidi" w:hAnsiTheme="majorBidi" w:cstheme="majorBidi"/>
          <w:sz w:val="24"/>
          <w:szCs w:val="24"/>
        </w:rPr>
        <w:t>Add some points to the PESTEL analysis that affect business</w:t>
      </w:r>
      <w:r w:rsidR="0072070D">
        <w:rPr>
          <w:rFonts w:asciiTheme="majorBidi" w:hAnsiTheme="majorBidi" w:cstheme="majorBidi"/>
          <w:sz w:val="24"/>
          <w:szCs w:val="24"/>
        </w:rPr>
        <w:t xml:space="preserve"> of UAE Exchange</w:t>
      </w:r>
      <w:r>
        <w:rPr>
          <w:rFonts w:asciiTheme="majorBidi" w:hAnsiTheme="majorBidi" w:cstheme="majorBidi"/>
          <w:sz w:val="24"/>
          <w:szCs w:val="24"/>
        </w:rPr>
        <w:t xml:space="preserve"> process like exchange money</w:t>
      </w:r>
      <w:r w:rsidR="0072070D">
        <w:rPr>
          <w:rFonts w:asciiTheme="majorBidi" w:hAnsiTheme="majorBidi" w:cstheme="majorBidi"/>
          <w:sz w:val="24"/>
          <w:szCs w:val="24"/>
        </w:rPr>
        <w:t>, the writer need to focus on UAE Exchange Company within UAE what is wrote is very general I make analysis of UAE Exchange company so he need to focus more on UAE Exchange company and factors that might affect UAE Exchange company process below some example:</w:t>
      </w:r>
    </w:p>
    <w:p w14:paraId="3E0780F9" w14:textId="77777777" w:rsidR="00B96CA5" w:rsidRDefault="00B96CA5" w:rsidP="00B96CA5">
      <w:pPr>
        <w:pStyle w:val="ListParagraph"/>
        <w:rPr>
          <w:rFonts w:asciiTheme="majorBidi" w:hAnsiTheme="majorBidi" w:cstheme="majorBidi"/>
          <w:sz w:val="24"/>
          <w:szCs w:val="24"/>
        </w:rPr>
      </w:pPr>
    </w:p>
    <w:p w14:paraId="40EB95C4" w14:textId="77777777" w:rsidR="00926A37" w:rsidRDefault="00250F68" w:rsidP="00B96CA5">
      <w:pPr>
        <w:pStyle w:val="ListParagraph"/>
        <w:numPr>
          <w:ilvl w:val="0"/>
          <w:numId w:val="1"/>
        </w:numPr>
        <w:rPr>
          <w:rFonts w:asciiTheme="majorBidi" w:hAnsiTheme="majorBidi" w:cstheme="majorBidi"/>
          <w:sz w:val="24"/>
          <w:szCs w:val="24"/>
        </w:rPr>
      </w:pPr>
      <w:r w:rsidRPr="00250F68">
        <w:rPr>
          <w:rFonts w:asciiTheme="majorBidi" w:hAnsiTheme="majorBidi" w:cstheme="majorBidi"/>
          <w:sz w:val="24"/>
          <w:szCs w:val="24"/>
        </w:rPr>
        <w:t xml:space="preserve">Political </w:t>
      </w:r>
      <w:r w:rsidR="00B96CA5">
        <w:rPr>
          <w:rFonts w:asciiTheme="majorBidi" w:hAnsiTheme="majorBidi" w:cstheme="majorBidi"/>
          <w:sz w:val="24"/>
          <w:szCs w:val="24"/>
        </w:rPr>
        <w:t>Environment</w:t>
      </w:r>
      <w:r w:rsidRPr="00250F68">
        <w:rPr>
          <w:rFonts w:asciiTheme="majorBidi" w:hAnsiTheme="majorBidi" w:cstheme="majorBidi"/>
          <w:sz w:val="24"/>
          <w:szCs w:val="24"/>
        </w:rPr>
        <w:t xml:space="preserve">: </w:t>
      </w:r>
      <w:r w:rsidR="001E3E34" w:rsidRPr="001E3E34">
        <w:rPr>
          <w:rFonts w:asciiTheme="majorBidi" w:hAnsiTheme="majorBidi" w:cstheme="majorBidi"/>
          <w:color w:val="FF0000"/>
          <w:sz w:val="24"/>
          <w:szCs w:val="24"/>
        </w:rPr>
        <w:t>Add</w:t>
      </w:r>
      <w:r w:rsidR="001E3E34">
        <w:rPr>
          <w:rFonts w:asciiTheme="majorBidi" w:hAnsiTheme="majorBidi" w:cstheme="majorBidi"/>
          <w:sz w:val="24"/>
          <w:szCs w:val="24"/>
        </w:rPr>
        <w:t xml:space="preserve"> </w:t>
      </w:r>
      <w:r w:rsidRPr="00250F68">
        <w:rPr>
          <w:rFonts w:asciiTheme="majorBidi" w:hAnsiTheme="majorBidi" w:cstheme="majorBidi"/>
          <w:sz w:val="24"/>
          <w:szCs w:val="24"/>
        </w:rPr>
        <w:t xml:space="preserve">should put the factors that affect to exchange </w:t>
      </w:r>
      <w:r>
        <w:rPr>
          <w:rFonts w:asciiTheme="majorBidi" w:hAnsiTheme="majorBidi" w:cstheme="majorBidi"/>
          <w:sz w:val="24"/>
          <w:szCs w:val="24"/>
        </w:rPr>
        <w:t xml:space="preserve">like that affect to exchange process </w:t>
      </w:r>
      <w:r w:rsidR="00B96CA5">
        <w:rPr>
          <w:rFonts w:asciiTheme="majorBidi" w:hAnsiTheme="majorBidi" w:cstheme="majorBidi"/>
          <w:sz w:val="24"/>
          <w:szCs w:val="24"/>
        </w:rPr>
        <w:t>like the how the political issue affect to exchange process for example :</w:t>
      </w:r>
    </w:p>
    <w:p w14:paraId="28DD5AB8" w14:textId="77777777" w:rsidR="00B96CA5" w:rsidRDefault="00B96CA5" w:rsidP="00B96CA5">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 xml:space="preserve">Several people can’t send money to Qatar because the severance between Qatar, Saudi Arabia and UAE affect to process of exchange. </w:t>
      </w:r>
    </w:p>
    <w:p w14:paraId="4EEE0881" w14:textId="77777777" w:rsidR="00B96CA5" w:rsidRPr="00B96CA5" w:rsidRDefault="00B96CA5" w:rsidP="00B96CA5">
      <w:pPr>
        <w:pStyle w:val="ListParagraph"/>
        <w:numPr>
          <w:ilvl w:val="0"/>
          <w:numId w:val="3"/>
        </w:numPr>
        <w:rPr>
          <w:rFonts w:asciiTheme="majorBidi" w:hAnsiTheme="majorBidi" w:cstheme="majorBidi"/>
          <w:sz w:val="24"/>
          <w:szCs w:val="24"/>
        </w:rPr>
      </w:pPr>
      <w:r w:rsidRPr="00B96CA5">
        <w:rPr>
          <w:rFonts w:asciiTheme="majorBidi" w:hAnsiTheme="majorBidi" w:cstheme="majorBidi"/>
          <w:sz w:val="24"/>
          <w:szCs w:val="24"/>
        </w:rPr>
        <w:t>The new US Presidential election also affected the GBP Dollar exchange rate and it badly affects the money transfer business.</w:t>
      </w:r>
    </w:p>
    <w:p w14:paraId="1CC91787" w14:textId="77777777" w:rsidR="00B96CA5" w:rsidRPr="00B96CA5" w:rsidRDefault="00B96CA5" w:rsidP="00B96CA5">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 xml:space="preserve">Political Issue affect to recruitment process within UAE Exchange by only some nationality should work with them </w:t>
      </w:r>
    </w:p>
    <w:p w14:paraId="699867A3" w14:textId="77777777" w:rsidR="00B96CA5" w:rsidRDefault="001E3E34" w:rsidP="001E3E34">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 xml:space="preserve">Economic Environment: </w:t>
      </w:r>
      <w:r w:rsidRPr="001E3E34">
        <w:rPr>
          <w:rFonts w:asciiTheme="majorBidi" w:hAnsiTheme="majorBidi" w:cstheme="majorBidi"/>
          <w:color w:val="FF0000"/>
          <w:sz w:val="24"/>
          <w:szCs w:val="24"/>
        </w:rPr>
        <w:t>Add</w:t>
      </w:r>
      <w:r>
        <w:rPr>
          <w:rFonts w:asciiTheme="majorBidi" w:hAnsiTheme="majorBidi" w:cstheme="majorBidi"/>
          <w:sz w:val="24"/>
          <w:szCs w:val="24"/>
        </w:rPr>
        <w:t xml:space="preserve">  should mention the factors that affect the UAE Exchange process with change in economy might affect exchange rate and currency rate like what happen in 2008 all exchanges agency affected by drop in economy </w:t>
      </w:r>
    </w:p>
    <w:p w14:paraId="16CCD101" w14:textId="77777777" w:rsidR="0072070D" w:rsidRDefault="001E3E34" w:rsidP="001E3E34">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 xml:space="preserve">Technological Environment: </w:t>
      </w:r>
      <w:r w:rsidRPr="001E3E34">
        <w:rPr>
          <w:rFonts w:asciiTheme="majorBidi" w:hAnsiTheme="majorBidi" w:cstheme="majorBidi"/>
          <w:color w:val="FF0000"/>
          <w:sz w:val="24"/>
          <w:szCs w:val="24"/>
        </w:rPr>
        <w:t xml:space="preserve">Add </w:t>
      </w:r>
      <w:r>
        <w:rPr>
          <w:rFonts w:asciiTheme="majorBidi" w:hAnsiTheme="majorBidi" w:cstheme="majorBidi"/>
          <w:color w:val="FF0000"/>
          <w:sz w:val="24"/>
          <w:szCs w:val="24"/>
        </w:rPr>
        <w:t xml:space="preserve"> </w:t>
      </w:r>
      <w:r>
        <w:rPr>
          <w:rFonts w:asciiTheme="majorBidi" w:hAnsiTheme="majorBidi" w:cstheme="majorBidi"/>
          <w:sz w:val="24"/>
          <w:szCs w:val="24"/>
        </w:rPr>
        <w:t>Should contain something related to use technology with exchange process for example instead to go to UAE exchange th</w:t>
      </w:r>
      <w:r w:rsidR="0072070D">
        <w:rPr>
          <w:rFonts w:asciiTheme="majorBidi" w:hAnsiTheme="majorBidi" w:cstheme="majorBidi"/>
          <w:sz w:val="24"/>
          <w:szCs w:val="24"/>
        </w:rPr>
        <w:t>e</w:t>
      </w:r>
      <w:r>
        <w:rPr>
          <w:rFonts w:asciiTheme="majorBidi" w:hAnsiTheme="majorBidi" w:cstheme="majorBidi"/>
          <w:sz w:val="24"/>
          <w:szCs w:val="24"/>
        </w:rPr>
        <w:t>y provide an application the make life easy</w:t>
      </w:r>
      <w:r w:rsidR="0072070D">
        <w:rPr>
          <w:rFonts w:asciiTheme="majorBidi" w:hAnsiTheme="majorBidi" w:cstheme="majorBidi"/>
          <w:sz w:val="24"/>
          <w:szCs w:val="24"/>
        </w:rPr>
        <w:t>,</w:t>
      </w:r>
      <w:r w:rsidR="0072070D" w:rsidRPr="0072070D">
        <w:rPr>
          <w:rFonts w:asciiTheme="majorBidi" w:hAnsiTheme="majorBidi" w:cstheme="majorBidi"/>
          <w:sz w:val="24"/>
          <w:szCs w:val="24"/>
        </w:rPr>
        <w:t xml:space="preserve"> The technological factor such a s the electronic money sending system , credit card transaction guarantee etc. improved the performance of UAE exchange</w:t>
      </w:r>
      <w:r>
        <w:rPr>
          <w:rFonts w:asciiTheme="majorBidi" w:hAnsiTheme="majorBidi" w:cstheme="majorBidi"/>
          <w:sz w:val="24"/>
          <w:szCs w:val="24"/>
        </w:rPr>
        <w:t xml:space="preserve"> and this one is how technology affect </w:t>
      </w:r>
      <w:r w:rsidR="0072070D">
        <w:rPr>
          <w:rFonts w:asciiTheme="majorBidi" w:hAnsiTheme="majorBidi" w:cstheme="majorBidi"/>
          <w:sz w:val="24"/>
          <w:szCs w:val="24"/>
        </w:rPr>
        <w:t xml:space="preserve">the business and competitors try to get unique process to make life is easy </w:t>
      </w:r>
    </w:p>
    <w:p w14:paraId="4A7ABF59" w14:textId="3EC49DA4" w:rsidR="001E3E34" w:rsidRPr="00457DB3" w:rsidRDefault="0072070D" w:rsidP="001619D8">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 xml:space="preserve"> </w:t>
      </w:r>
      <w:r w:rsidR="001619D8">
        <w:rPr>
          <w:rFonts w:asciiTheme="majorBidi" w:hAnsiTheme="majorBidi" w:cstheme="majorBidi"/>
          <w:sz w:val="24"/>
          <w:szCs w:val="24"/>
        </w:rPr>
        <w:t xml:space="preserve">Environmental: </w:t>
      </w:r>
      <w:r w:rsidR="001619D8" w:rsidRPr="001619D8">
        <w:rPr>
          <w:rFonts w:asciiTheme="majorBidi" w:hAnsiTheme="majorBidi" w:cstheme="majorBidi"/>
          <w:sz w:val="24"/>
          <w:szCs w:val="24"/>
        </w:rPr>
        <w:t xml:space="preserve">The environmental factors are specific to United Arab Emirates affect the operation of the UAE Exchange. Specifically, UAE has fairly a hot climate that might lead to </w:t>
      </w:r>
      <w:r w:rsidR="001619D8" w:rsidRPr="001619D8">
        <w:rPr>
          <w:rFonts w:asciiTheme="majorBidi" w:hAnsiTheme="majorBidi" w:cstheme="majorBidi"/>
          <w:color w:val="FF0000"/>
          <w:sz w:val="24"/>
          <w:szCs w:val="24"/>
        </w:rPr>
        <w:t>various things.</w:t>
      </w:r>
      <w:r w:rsidR="00D46C47">
        <w:rPr>
          <w:rFonts w:asciiTheme="majorBidi" w:hAnsiTheme="majorBidi" w:cstheme="majorBidi"/>
          <w:color w:val="FF0000"/>
          <w:sz w:val="24"/>
          <w:szCs w:val="24"/>
        </w:rPr>
        <w:t xml:space="preserve"> </w:t>
      </w:r>
      <w:r w:rsidR="001619D8">
        <w:rPr>
          <w:rFonts w:asciiTheme="majorBidi" w:hAnsiTheme="majorBidi" w:cstheme="majorBidi"/>
          <w:color w:val="FF0000"/>
          <w:sz w:val="24"/>
          <w:szCs w:val="24"/>
        </w:rPr>
        <w:t xml:space="preserve">(what </w:t>
      </w:r>
      <w:proofErr w:type="gramStart"/>
      <w:r w:rsidR="001619D8">
        <w:rPr>
          <w:rFonts w:asciiTheme="majorBidi" w:hAnsiTheme="majorBidi" w:cstheme="majorBidi"/>
          <w:color w:val="FF0000"/>
          <w:sz w:val="24"/>
          <w:szCs w:val="24"/>
        </w:rPr>
        <w:t>is</w:t>
      </w:r>
      <w:proofErr w:type="gramEnd"/>
      <w:r w:rsidR="001619D8">
        <w:rPr>
          <w:rFonts w:asciiTheme="majorBidi" w:hAnsiTheme="majorBidi" w:cstheme="majorBidi"/>
          <w:color w:val="FF0000"/>
          <w:sz w:val="24"/>
          <w:szCs w:val="24"/>
        </w:rPr>
        <w:t xml:space="preserve"> various things need more focus and clear with environmental factors that affect UAE Exchange process)</w:t>
      </w:r>
    </w:p>
    <w:p w14:paraId="4F6A409D" w14:textId="32918738" w:rsidR="0003614E" w:rsidRDefault="0049721D" w:rsidP="0003614E">
      <w:pPr>
        <w:pStyle w:val="ListParagraph"/>
        <w:numPr>
          <w:ilvl w:val="0"/>
          <w:numId w:val="1"/>
        </w:numPr>
        <w:rPr>
          <w:rFonts w:asciiTheme="majorBidi" w:hAnsiTheme="majorBidi" w:cstheme="majorBidi"/>
          <w:sz w:val="24"/>
          <w:szCs w:val="24"/>
        </w:rPr>
      </w:pPr>
      <w:r w:rsidRPr="0049721D">
        <w:rPr>
          <w:rFonts w:asciiTheme="majorBidi" w:hAnsiTheme="majorBidi" w:cstheme="majorBidi"/>
          <w:b/>
          <w:bCs/>
          <w:color w:val="FF0000"/>
          <w:sz w:val="24"/>
          <w:szCs w:val="24"/>
          <w:u w:val="single"/>
        </w:rPr>
        <w:t>Add</w:t>
      </w:r>
      <w:r>
        <w:rPr>
          <w:rFonts w:asciiTheme="majorBidi" w:hAnsiTheme="majorBidi" w:cstheme="majorBidi"/>
          <w:sz w:val="24"/>
          <w:szCs w:val="24"/>
        </w:rPr>
        <w:t xml:space="preserve"> citation </w:t>
      </w:r>
      <w:r w:rsidR="00624EA3" w:rsidRPr="0003614E">
        <w:rPr>
          <w:rFonts w:asciiTheme="majorBidi" w:hAnsiTheme="majorBidi" w:cstheme="majorBidi"/>
          <w:sz w:val="24"/>
          <w:szCs w:val="24"/>
        </w:rPr>
        <w:t xml:space="preserve">Tables, graphs </w:t>
      </w:r>
      <w:r w:rsidR="0003614E">
        <w:rPr>
          <w:rFonts w:asciiTheme="majorBidi" w:hAnsiTheme="majorBidi" w:cstheme="majorBidi"/>
          <w:sz w:val="24"/>
          <w:szCs w:val="24"/>
        </w:rPr>
        <w:t xml:space="preserve"> </w:t>
      </w:r>
    </w:p>
    <w:p w14:paraId="13FD40F2" w14:textId="1A6E1147" w:rsidR="0003614E" w:rsidRDefault="0003614E" w:rsidP="0003614E">
      <w:pPr>
        <w:pStyle w:val="ListParagraph"/>
        <w:numPr>
          <w:ilvl w:val="0"/>
          <w:numId w:val="1"/>
        </w:numPr>
        <w:rPr>
          <w:rFonts w:asciiTheme="majorBidi" w:hAnsiTheme="majorBidi" w:cstheme="majorBidi"/>
          <w:sz w:val="24"/>
          <w:szCs w:val="24"/>
        </w:rPr>
      </w:pPr>
      <w:r w:rsidRPr="0003614E">
        <w:rPr>
          <w:rFonts w:asciiTheme="majorBidi" w:hAnsiTheme="majorBidi" w:cstheme="majorBidi"/>
          <w:sz w:val="24"/>
          <w:szCs w:val="24"/>
        </w:rPr>
        <w:t xml:space="preserve">Internal analysis </w:t>
      </w:r>
      <w:r>
        <w:rPr>
          <w:rFonts w:asciiTheme="majorBidi" w:hAnsiTheme="majorBidi" w:cstheme="majorBidi"/>
          <w:sz w:val="24"/>
          <w:szCs w:val="24"/>
        </w:rPr>
        <w:t>using 7-forces as below</w:t>
      </w:r>
      <w:r w:rsidR="003B1388">
        <w:rPr>
          <w:rFonts w:asciiTheme="majorBidi" w:hAnsiTheme="majorBidi" w:cstheme="majorBidi"/>
          <w:sz w:val="24"/>
          <w:szCs w:val="24"/>
        </w:rPr>
        <w:t xml:space="preserve">. For each force there are criteria based on the evidence, you decide if it is high or low. </w:t>
      </w:r>
    </w:p>
    <w:p w14:paraId="0B99A2B1" w14:textId="51B05A63" w:rsidR="003B1388" w:rsidRDefault="00CB6C5D" w:rsidP="003B1388">
      <w:pPr>
        <w:pStyle w:val="ListParagraph"/>
        <w:numPr>
          <w:ilvl w:val="0"/>
          <w:numId w:val="7"/>
        </w:numPr>
        <w:rPr>
          <w:rFonts w:asciiTheme="majorBidi" w:hAnsiTheme="majorBidi" w:cstheme="majorBidi"/>
          <w:sz w:val="24"/>
          <w:szCs w:val="24"/>
        </w:rPr>
      </w:pPr>
      <w:r>
        <w:rPr>
          <w:rFonts w:asciiTheme="majorBidi" w:hAnsiTheme="majorBidi" w:cstheme="majorBidi"/>
          <w:sz w:val="24"/>
          <w:szCs w:val="24"/>
        </w:rPr>
        <w:t xml:space="preserve">7-forces: from chapter 4 “attached </w:t>
      </w:r>
      <w:proofErr w:type="spellStart"/>
      <w:r>
        <w:rPr>
          <w:rFonts w:asciiTheme="majorBidi" w:hAnsiTheme="majorBidi" w:cstheme="majorBidi"/>
          <w:sz w:val="24"/>
          <w:szCs w:val="24"/>
        </w:rPr>
        <w:t>powerpoint</w:t>
      </w:r>
      <w:proofErr w:type="spellEnd"/>
      <w:r>
        <w:rPr>
          <w:rFonts w:asciiTheme="majorBidi" w:hAnsiTheme="majorBidi" w:cstheme="majorBidi"/>
          <w:sz w:val="24"/>
          <w:szCs w:val="24"/>
        </w:rPr>
        <w:t xml:space="preserve">” </w:t>
      </w:r>
    </w:p>
    <w:p w14:paraId="75886B51" w14:textId="439ED35E" w:rsidR="00CB6C5D" w:rsidRDefault="00CB6C5D" w:rsidP="003B1388">
      <w:pPr>
        <w:pStyle w:val="ListParagraph"/>
        <w:numPr>
          <w:ilvl w:val="0"/>
          <w:numId w:val="7"/>
        </w:numPr>
        <w:rPr>
          <w:rFonts w:asciiTheme="majorBidi" w:hAnsiTheme="majorBidi" w:cstheme="majorBidi"/>
          <w:sz w:val="24"/>
          <w:szCs w:val="24"/>
        </w:rPr>
      </w:pPr>
      <w:r>
        <w:rPr>
          <w:rFonts w:asciiTheme="majorBidi" w:hAnsiTheme="majorBidi" w:cstheme="majorBidi"/>
          <w:sz w:val="24"/>
          <w:szCs w:val="24"/>
        </w:rPr>
        <w:t xml:space="preserve">Criteria: under each force there are criteria </w:t>
      </w:r>
    </w:p>
    <w:p w14:paraId="117171D1" w14:textId="4AFBAEC0" w:rsidR="00CB6C5D" w:rsidRDefault="00CB6C5D" w:rsidP="003B1388">
      <w:pPr>
        <w:pStyle w:val="ListParagraph"/>
        <w:numPr>
          <w:ilvl w:val="0"/>
          <w:numId w:val="7"/>
        </w:numPr>
        <w:rPr>
          <w:rFonts w:asciiTheme="majorBidi" w:hAnsiTheme="majorBidi" w:cstheme="majorBidi"/>
          <w:sz w:val="24"/>
          <w:szCs w:val="24"/>
        </w:rPr>
      </w:pPr>
      <w:r>
        <w:rPr>
          <w:rFonts w:asciiTheme="majorBidi" w:hAnsiTheme="majorBidi" w:cstheme="majorBidi"/>
          <w:sz w:val="24"/>
          <w:szCs w:val="24"/>
        </w:rPr>
        <w:t xml:space="preserve">Based on the evidence, you decide if it is high/low. </w:t>
      </w:r>
    </w:p>
    <w:p w14:paraId="346BD511" w14:textId="214EA84A" w:rsidR="00CB6C5D" w:rsidRPr="003B1388" w:rsidRDefault="00CB6C5D" w:rsidP="003B1388">
      <w:pPr>
        <w:pStyle w:val="ListParagraph"/>
        <w:numPr>
          <w:ilvl w:val="0"/>
          <w:numId w:val="7"/>
        </w:numPr>
        <w:rPr>
          <w:rFonts w:asciiTheme="majorBidi" w:hAnsiTheme="majorBidi" w:cstheme="majorBidi"/>
          <w:sz w:val="24"/>
          <w:szCs w:val="24"/>
        </w:rPr>
      </w:pPr>
      <w:r>
        <w:rPr>
          <w:rFonts w:asciiTheme="majorBidi" w:hAnsiTheme="majorBidi" w:cstheme="majorBidi"/>
          <w:sz w:val="24"/>
          <w:szCs w:val="24"/>
        </w:rPr>
        <w:t xml:space="preserve">Description = evidence </w:t>
      </w:r>
    </w:p>
    <w:p w14:paraId="3C9D95C2" w14:textId="2B6CCABB" w:rsidR="003B1388" w:rsidRDefault="003B1388" w:rsidP="003B1388">
      <w:pPr>
        <w:pStyle w:val="ListParagraph"/>
        <w:rPr>
          <w:rFonts w:asciiTheme="majorBidi" w:hAnsiTheme="majorBidi" w:cstheme="majorBidi"/>
          <w:sz w:val="24"/>
          <w:szCs w:val="24"/>
        </w:rPr>
      </w:pPr>
    </w:p>
    <w:p w14:paraId="07AA3D21" w14:textId="28F7E29F" w:rsidR="00FF74B2" w:rsidRDefault="00FF74B2" w:rsidP="003B1388">
      <w:pPr>
        <w:pStyle w:val="ListParagraph"/>
        <w:rPr>
          <w:rFonts w:asciiTheme="majorBidi" w:hAnsiTheme="majorBidi" w:cstheme="majorBidi"/>
          <w:sz w:val="24"/>
          <w:szCs w:val="24"/>
        </w:rPr>
      </w:pPr>
    </w:p>
    <w:p w14:paraId="48BDBA1D" w14:textId="3199C7E6" w:rsidR="00FF74B2" w:rsidRDefault="00FF74B2" w:rsidP="003B1388">
      <w:pPr>
        <w:pStyle w:val="ListParagraph"/>
        <w:rPr>
          <w:rFonts w:asciiTheme="majorBidi" w:hAnsiTheme="majorBidi" w:cstheme="majorBidi"/>
          <w:sz w:val="24"/>
          <w:szCs w:val="24"/>
        </w:rPr>
      </w:pPr>
    </w:p>
    <w:p w14:paraId="73968277" w14:textId="77777777" w:rsidR="00FF74B2" w:rsidRPr="0003614E" w:rsidRDefault="00FF74B2" w:rsidP="003B1388">
      <w:pPr>
        <w:pStyle w:val="ListParagraph"/>
        <w:rPr>
          <w:rFonts w:asciiTheme="majorBidi" w:hAnsiTheme="majorBidi" w:cstheme="majorBidi"/>
          <w:sz w:val="24"/>
          <w:szCs w:val="24"/>
        </w:rPr>
      </w:pPr>
    </w:p>
    <w:tbl>
      <w:tblPr>
        <w:tblStyle w:val="TableGrid"/>
        <w:tblW w:w="0" w:type="auto"/>
        <w:tblInd w:w="720" w:type="dxa"/>
        <w:tblLook w:val="04A0" w:firstRow="1" w:lastRow="0" w:firstColumn="1" w:lastColumn="0" w:noHBand="0" w:noVBand="1"/>
      </w:tblPr>
      <w:tblGrid>
        <w:gridCol w:w="1476"/>
        <w:gridCol w:w="2002"/>
        <w:gridCol w:w="2277"/>
        <w:gridCol w:w="2381"/>
      </w:tblGrid>
      <w:tr w:rsidR="0003614E" w14:paraId="58EF7382" w14:textId="77777777" w:rsidTr="0003614E">
        <w:tc>
          <w:tcPr>
            <w:tcW w:w="2214" w:type="dxa"/>
          </w:tcPr>
          <w:p w14:paraId="4D6EDB86" w14:textId="39878634" w:rsidR="0003614E" w:rsidRDefault="0003614E" w:rsidP="003B1388">
            <w:pPr>
              <w:pStyle w:val="ListParagraph"/>
              <w:numPr>
                <w:ilvl w:val="0"/>
                <w:numId w:val="6"/>
              </w:numPr>
              <w:rPr>
                <w:rFonts w:asciiTheme="majorBidi" w:hAnsiTheme="majorBidi" w:cstheme="majorBidi"/>
                <w:sz w:val="24"/>
                <w:szCs w:val="24"/>
              </w:rPr>
            </w:pPr>
            <w:r>
              <w:rPr>
                <w:rFonts w:asciiTheme="majorBidi" w:hAnsiTheme="majorBidi" w:cstheme="majorBidi"/>
                <w:sz w:val="24"/>
                <w:szCs w:val="24"/>
              </w:rPr>
              <w:lastRenderedPageBreak/>
              <w:t xml:space="preserve">7-forces </w:t>
            </w:r>
          </w:p>
        </w:tc>
        <w:tc>
          <w:tcPr>
            <w:tcW w:w="2214" w:type="dxa"/>
          </w:tcPr>
          <w:p w14:paraId="30E87055" w14:textId="571CA925" w:rsidR="0003614E" w:rsidRDefault="00673C2C" w:rsidP="003B1388">
            <w:pPr>
              <w:pStyle w:val="ListParagraph"/>
              <w:numPr>
                <w:ilvl w:val="0"/>
                <w:numId w:val="6"/>
              </w:numPr>
              <w:rPr>
                <w:rFonts w:asciiTheme="majorBidi" w:hAnsiTheme="majorBidi" w:cstheme="majorBidi"/>
                <w:sz w:val="24"/>
                <w:szCs w:val="24"/>
              </w:rPr>
            </w:pPr>
            <w:r>
              <w:rPr>
                <w:rFonts w:asciiTheme="majorBidi" w:hAnsiTheme="majorBidi" w:cstheme="majorBidi"/>
                <w:sz w:val="24"/>
                <w:szCs w:val="24"/>
              </w:rPr>
              <w:t xml:space="preserve">Criteria </w:t>
            </w:r>
          </w:p>
        </w:tc>
        <w:tc>
          <w:tcPr>
            <w:tcW w:w="2214" w:type="dxa"/>
          </w:tcPr>
          <w:p w14:paraId="602A3FBF" w14:textId="4263C0F1" w:rsidR="0003614E" w:rsidRDefault="00673C2C" w:rsidP="003B1388">
            <w:pPr>
              <w:pStyle w:val="ListParagraph"/>
              <w:numPr>
                <w:ilvl w:val="0"/>
                <w:numId w:val="6"/>
              </w:numPr>
              <w:rPr>
                <w:rFonts w:asciiTheme="majorBidi" w:hAnsiTheme="majorBidi" w:cstheme="majorBidi"/>
                <w:sz w:val="24"/>
                <w:szCs w:val="24"/>
              </w:rPr>
            </w:pPr>
            <w:r>
              <w:rPr>
                <w:rFonts w:asciiTheme="majorBidi" w:hAnsiTheme="majorBidi" w:cstheme="majorBidi"/>
                <w:sz w:val="24"/>
                <w:szCs w:val="24"/>
              </w:rPr>
              <w:t xml:space="preserve">Weighting (low/high) </w:t>
            </w:r>
            <w:r w:rsidR="0003614E">
              <w:rPr>
                <w:rFonts w:asciiTheme="majorBidi" w:hAnsiTheme="majorBidi" w:cstheme="majorBidi"/>
                <w:sz w:val="24"/>
                <w:szCs w:val="24"/>
              </w:rPr>
              <w:t xml:space="preserve"> </w:t>
            </w:r>
          </w:p>
        </w:tc>
        <w:tc>
          <w:tcPr>
            <w:tcW w:w="2214" w:type="dxa"/>
          </w:tcPr>
          <w:p w14:paraId="4FDC7E8B" w14:textId="47D390FD" w:rsidR="0003614E" w:rsidRDefault="0003614E" w:rsidP="003B1388">
            <w:pPr>
              <w:pStyle w:val="ListParagraph"/>
              <w:numPr>
                <w:ilvl w:val="0"/>
                <w:numId w:val="6"/>
              </w:numPr>
              <w:rPr>
                <w:rFonts w:asciiTheme="majorBidi" w:hAnsiTheme="majorBidi" w:cstheme="majorBidi"/>
                <w:sz w:val="24"/>
                <w:szCs w:val="24"/>
              </w:rPr>
            </w:pPr>
            <w:r>
              <w:rPr>
                <w:rFonts w:asciiTheme="majorBidi" w:hAnsiTheme="majorBidi" w:cstheme="majorBidi"/>
                <w:sz w:val="24"/>
                <w:szCs w:val="24"/>
              </w:rPr>
              <w:t xml:space="preserve">Description  </w:t>
            </w:r>
          </w:p>
        </w:tc>
      </w:tr>
      <w:tr w:rsidR="0003614E" w14:paraId="3515C495" w14:textId="77777777" w:rsidTr="0003614E">
        <w:tc>
          <w:tcPr>
            <w:tcW w:w="2214" w:type="dxa"/>
          </w:tcPr>
          <w:p w14:paraId="752F3A55" w14:textId="47151E9C" w:rsidR="0003614E" w:rsidRPr="003B1388" w:rsidRDefault="0003614E" w:rsidP="003B1388">
            <w:pPr>
              <w:rPr>
                <w:rFonts w:asciiTheme="majorBidi" w:hAnsiTheme="majorBidi" w:cstheme="majorBidi"/>
                <w:sz w:val="24"/>
                <w:szCs w:val="24"/>
              </w:rPr>
            </w:pPr>
            <w:r w:rsidRPr="003B1388">
              <w:rPr>
                <w:rFonts w:asciiTheme="majorBidi" w:hAnsiTheme="majorBidi" w:cstheme="majorBidi"/>
                <w:sz w:val="24"/>
                <w:szCs w:val="24"/>
              </w:rPr>
              <w:t xml:space="preserve">Threat of new </w:t>
            </w:r>
            <w:r w:rsidR="00CB6C5D">
              <w:rPr>
                <w:rFonts w:asciiTheme="majorBidi" w:hAnsiTheme="majorBidi" w:cstheme="majorBidi"/>
                <w:sz w:val="24"/>
                <w:szCs w:val="24"/>
              </w:rPr>
              <w:t>entrants</w:t>
            </w:r>
          </w:p>
        </w:tc>
        <w:tc>
          <w:tcPr>
            <w:tcW w:w="2214" w:type="dxa"/>
          </w:tcPr>
          <w:p w14:paraId="2FDDD59A" w14:textId="72D7FB91" w:rsidR="0003614E" w:rsidRDefault="003B1388" w:rsidP="0003614E">
            <w:pPr>
              <w:pStyle w:val="ListParagraph"/>
              <w:ind w:left="0"/>
              <w:rPr>
                <w:rFonts w:asciiTheme="majorBidi" w:hAnsiTheme="majorBidi" w:cstheme="majorBidi"/>
                <w:sz w:val="24"/>
                <w:szCs w:val="24"/>
              </w:rPr>
            </w:pPr>
            <w:r>
              <w:rPr>
                <w:rFonts w:asciiTheme="majorBidi" w:hAnsiTheme="majorBidi" w:cstheme="majorBidi"/>
                <w:sz w:val="24"/>
                <w:szCs w:val="24"/>
              </w:rPr>
              <w:t xml:space="preserve">Economic of scale </w:t>
            </w:r>
          </w:p>
        </w:tc>
        <w:tc>
          <w:tcPr>
            <w:tcW w:w="2214" w:type="dxa"/>
          </w:tcPr>
          <w:p w14:paraId="6C583F32" w14:textId="77777777" w:rsidR="0003614E" w:rsidRDefault="0003614E" w:rsidP="0003614E">
            <w:pPr>
              <w:pStyle w:val="ListParagraph"/>
              <w:ind w:left="0"/>
              <w:rPr>
                <w:rFonts w:asciiTheme="majorBidi" w:hAnsiTheme="majorBidi" w:cstheme="majorBidi"/>
                <w:sz w:val="24"/>
                <w:szCs w:val="24"/>
              </w:rPr>
            </w:pPr>
          </w:p>
        </w:tc>
        <w:tc>
          <w:tcPr>
            <w:tcW w:w="2214" w:type="dxa"/>
          </w:tcPr>
          <w:p w14:paraId="107D6198" w14:textId="77777777" w:rsidR="0003614E" w:rsidRDefault="0003614E" w:rsidP="0003614E">
            <w:pPr>
              <w:pStyle w:val="ListParagraph"/>
              <w:ind w:left="0"/>
              <w:rPr>
                <w:rFonts w:asciiTheme="majorBidi" w:hAnsiTheme="majorBidi" w:cstheme="majorBidi"/>
                <w:sz w:val="24"/>
                <w:szCs w:val="24"/>
              </w:rPr>
            </w:pPr>
          </w:p>
        </w:tc>
      </w:tr>
      <w:tr w:rsidR="0003614E" w14:paraId="270EB0B4" w14:textId="77777777" w:rsidTr="0003614E">
        <w:tc>
          <w:tcPr>
            <w:tcW w:w="2214" w:type="dxa"/>
          </w:tcPr>
          <w:p w14:paraId="1F236318" w14:textId="77777777" w:rsidR="0003614E" w:rsidRDefault="0003614E" w:rsidP="0003614E">
            <w:pPr>
              <w:pStyle w:val="ListParagraph"/>
              <w:ind w:left="0"/>
              <w:rPr>
                <w:rFonts w:asciiTheme="majorBidi" w:hAnsiTheme="majorBidi" w:cstheme="majorBidi"/>
                <w:sz w:val="24"/>
                <w:szCs w:val="24"/>
              </w:rPr>
            </w:pPr>
          </w:p>
        </w:tc>
        <w:tc>
          <w:tcPr>
            <w:tcW w:w="2214" w:type="dxa"/>
          </w:tcPr>
          <w:p w14:paraId="2B9D56D4" w14:textId="6D4D7EC5" w:rsidR="0003614E" w:rsidRDefault="003B1388" w:rsidP="0003614E">
            <w:pPr>
              <w:pStyle w:val="ListParagraph"/>
              <w:ind w:left="0"/>
              <w:rPr>
                <w:rFonts w:asciiTheme="majorBidi" w:hAnsiTheme="majorBidi" w:cstheme="majorBidi"/>
                <w:sz w:val="24"/>
                <w:szCs w:val="24"/>
              </w:rPr>
            </w:pPr>
            <w:r>
              <w:rPr>
                <w:rFonts w:asciiTheme="majorBidi" w:hAnsiTheme="majorBidi" w:cstheme="majorBidi"/>
                <w:sz w:val="24"/>
                <w:szCs w:val="24"/>
              </w:rPr>
              <w:t xml:space="preserve">Products are </w:t>
            </w:r>
            <w:r w:rsidR="00CB6C5D">
              <w:rPr>
                <w:rFonts w:asciiTheme="majorBidi" w:hAnsiTheme="majorBidi" w:cstheme="majorBidi"/>
                <w:sz w:val="24"/>
                <w:szCs w:val="24"/>
              </w:rPr>
              <w:t xml:space="preserve">undifferenced </w:t>
            </w:r>
            <w:r>
              <w:rPr>
                <w:rFonts w:asciiTheme="majorBidi" w:hAnsiTheme="majorBidi" w:cstheme="majorBidi"/>
                <w:sz w:val="24"/>
                <w:szCs w:val="24"/>
              </w:rPr>
              <w:t xml:space="preserve"> </w:t>
            </w:r>
          </w:p>
        </w:tc>
        <w:tc>
          <w:tcPr>
            <w:tcW w:w="2214" w:type="dxa"/>
          </w:tcPr>
          <w:p w14:paraId="4E18C4F4" w14:textId="77777777" w:rsidR="0003614E" w:rsidRDefault="0003614E" w:rsidP="0003614E">
            <w:pPr>
              <w:pStyle w:val="ListParagraph"/>
              <w:ind w:left="0"/>
              <w:rPr>
                <w:rFonts w:asciiTheme="majorBidi" w:hAnsiTheme="majorBidi" w:cstheme="majorBidi"/>
                <w:sz w:val="24"/>
                <w:szCs w:val="24"/>
              </w:rPr>
            </w:pPr>
          </w:p>
        </w:tc>
        <w:tc>
          <w:tcPr>
            <w:tcW w:w="2214" w:type="dxa"/>
          </w:tcPr>
          <w:p w14:paraId="2748987D" w14:textId="77777777" w:rsidR="0003614E" w:rsidRDefault="0003614E" w:rsidP="0003614E">
            <w:pPr>
              <w:pStyle w:val="ListParagraph"/>
              <w:ind w:left="0"/>
              <w:rPr>
                <w:rFonts w:asciiTheme="majorBidi" w:hAnsiTheme="majorBidi" w:cstheme="majorBidi"/>
                <w:sz w:val="24"/>
                <w:szCs w:val="24"/>
              </w:rPr>
            </w:pPr>
          </w:p>
        </w:tc>
      </w:tr>
      <w:tr w:rsidR="0003614E" w14:paraId="6619660C" w14:textId="77777777" w:rsidTr="0003614E">
        <w:tc>
          <w:tcPr>
            <w:tcW w:w="2214" w:type="dxa"/>
          </w:tcPr>
          <w:p w14:paraId="799DB331" w14:textId="77777777" w:rsidR="0003614E" w:rsidRDefault="0003614E" w:rsidP="0003614E">
            <w:pPr>
              <w:pStyle w:val="ListParagraph"/>
              <w:ind w:left="0"/>
              <w:rPr>
                <w:rFonts w:asciiTheme="majorBidi" w:hAnsiTheme="majorBidi" w:cstheme="majorBidi"/>
                <w:sz w:val="24"/>
                <w:szCs w:val="24"/>
              </w:rPr>
            </w:pPr>
          </w:p>
        </w:tc>
        <w:tc>
          <w:tcPr>
            <w:tcW w:w="2214" w:type="dxa"/>
          </w:tcPr>
          <w:p w14:paraId="31F05BC8" w14:textId="77777777" w:rsidR="0003614E" w:rsidRDefault="0003614E" w:rsidP="0003614E">
            <w:pPr>
              <w:pStyle w:val="ListParagraph"/>
              <w:ind w:left="0"/>
              <w:rPr>
                <w:rFonts w:asciiTheme="majorBidi" w:hAnsiTheme="majorBidi" w:cstheme="majorBidi"/>
                <w:sz w:val="24"/>
                <w:szCs w:val="24"/>
              </w:rPr>
            </w:pPr>
          </w:p>
        </w:tc>
        <w:tc>
          <w:tcPr>
            <w:tcW w:w="2214" w:type="dxa"/>
          </w:tcPr>
          <w:p w14:paraId="6CFDE098" w14:textId="77777777" w:rsidR="0003614E" w:rsidRDefault="0003614E" w:rsidP="0003614E">
            <w:pPr>
              <w:pStyle w:val="ListParagraph"/>
              <w:ind w:left="0"/>
              <w:rPr>
                <w:rFonts w:asciiTheme="majorBidi" w:hAnsiTheme="majorBidi" w:cstheme="majorBidi"/>
                <w:sz w:val="24"/>
                <w:szCs w:val="24"/>
              </w:rPr>
            </w:pPr>
          </w:p>
        </w:tc>
        <w:tc>
          <w:tcPr>
            <w:tcW w:w="2214" w:type="dxa"/>
          </w:tcPr>
          <w:p w14:paraId="629E185C" w14:textId="77777777" w:rsidR="0003614E" w:rsidRDefault="0003614E" w:rsidP="0003614E">
            <w:pPr>
              <w:pStyle w:val="ListParagraph"/>
              <w:ind w:left="0"/>
              <w:rPr>
                <w:rFonts w:asciiTheme="majorBidi" w:hAnsiTheme="majorBidi" w:cstheme="majorBidi"/>
                <w:sz w:val="24"/>
                <w:szCs w:val="24"/>
              </w:rPr>
            </w:pPr>
          </w:p>
        </w:tc>
      </w:tr>
      <w:tr w:rsidR="0003614E" w14:paraId="3430B273" w14:textId="77777777" w:rsidTr="0003614E">
        <w:tc>
          <w:tcPr>
            <w:tcW w:w="2214" w:type="dxa"/>
          </w:tcPr>
          <w:p w14:paraId="776CD863" w14:textId="77777777" w:rsidR="0003614E" w:rsidRDefault="0003614E" w:rsidP="0003614E">
            <w:pPr>
              <w:pStyle w:val="ListParagraph"/>
              <w:ind w:left="0"/>
              <w:rPr>
                <w:rFonts w:asciiTheme="majorBidi" w:hAnsiTheme="majorBidi" w:cstheme="majorBidi"/>
                <w:sz w:val="24"/>
                <w:szCs w:val="24"/>
              </w:rPr>
            </w:pPr>
          </w:p>
        </w:tc>
        <w:tc>
          <w:tcPr>
            <w:tcW w:w="2214" w:type="dxa"/>
          </w:tcPr>
          <w:p w14:paraId="25B63BBD" w14:textId="77777777" w:rsidR="0003614E" w:rsidRDefault="0003614E" w:rsidP="0003614E">
            <w:pPr>
              <w:pStyle w:val="ListParagraph"/>
              <w:ind w:left="0"/>
              <w:rPr>
                <w:rFonts w:asciiTheme="majorBidi" w:hAnsiTheme="majorBidi" w:cstheme="majorBidi"/>
                <w:sz w:val="24"/>
                <w:szCs w:val="24"/>
              </w:rPr>
            </w:pPr>
          </w:p>
        </w:tc>
        <w:tc>
          <w:tcPr>
            <w:tcW w:w="2214" w:type="dxa"/>
          </w:tcPr>
          <w:p w14:paraId="5B1E792E" w14:textId="77777777" w:rsidR="0003614E" w:rsidRDefault="0003614E" w:rsidP="0003614E">
            <w:pPr>
              <w:pStyle w:val="ListParagraph"/>
              <w:ind w:left="0"/>
              <w:rPr>
                <w:rFonts w:asciiTheme="majorBidi" w:hAnsiTheme="majorBidi" w:cstheme="majorBidi"/>
                <w:sz w:val="24"/>
                <w:szCs w:val="24"/>
              </w:rPr>
            </w:pPr>
          </w:p>
        </w:tc>
        <w:tc>
          <w:tcPr>
            <w:tcW w:w="2214" w:type="dxa"/>
          </w:tcPr>
          <w:p w14:paraId="3B1BCA67" w14:textId="77777777" w:rsidR="0003614E" w:rsidRDefault="0003614E" w:rsidP="0003614E">
            <w:pPr>
              <w:pStyle w:val="ListParagraph"/>
              <w:ind w:left="0"/>
              <w:rPr>
                <w:rFonts w:asciiTheme="majorBidi" w:hAnsiTheme="majorBidi" w:cstheme="majorBidi"/>
                <w:sz w:val="24"/>
                <w:szCs w:val="24"/>
              </w:rPr>
            </w:pPr>
          </w:p>
        </w:tc>
      </w:tr>
      <w:tr w:rsidR="0003614E" w14:paraId="3B641020" w14:textId="77777777" w:rsidTr="0003614E">
        <w:tc>
          <w:tcPr>
            <w:tcW w:w="2214" w:type="dxa"/>
          </w:tcPr>
          <w:p w14:paraId="4B3AC83C" w14:textId="77777777" w:rsidR="0003614E" w:rsidRDefault="0003614E" w:rsidP="0003614E">
            <w:pPr>
              <w:pStyle w:val="ListParagraph"/>
              <w:ind w:left="0"/>
              <w:rPr>
                <w:rFonts w:asciiTheme="majorBidi" w:hAnsiTheme="majorBidi" w:cstheme="majorBidi"/>
                <w:sz w:val="24"/>
                <w:szCs w:val="24"/>
              </w:rPr>
            </w:pPr>
          </w:p>
        </w:tc>
        <w:tc>
          <w:tcPr>
            <w:tcW w:w="2214" w:type="dxa"/>
          </w:tcPr>
          <w:p w14:paraId="29207333" w14:textId="77777777" w:rsidR="0003614E" w:rsidRDefault="0003614E" w:rsidP="0003614E">
            <w:pPr>
              <w:pStyle w:val="ListParagraph"/>
              <w:ind w:left="0"/>
              <w:rPr>
                <w:rFonts w:asciiTheme="majorBidi" w:hAnsiTheme="majorBidi" w:cstheme="majorBidi"/>
                <w:sz w:val="24"/>
                <w:szCs w:val="24"/>
              </w:rPr>
            </w:pPr>
          </w:p>
        </w:tc>
        <w:tc>
          <w:tcPr>
            <w:tcW w:w="2214" w:type="dxa"/>
          </w:tcPr>
          <w:p w14:paraId="5CF0375A" w14:textId="77777777" w:rsidR="0003614E" w:rsidRDefault="0003614E" w:rsidP="0003614E">
            <w:pPr>
              <w:pStyle w:val="ListParagraph"/>
              <w:ind w:left="0"/>
              <w:rPr>
                <w:rFonts w:asciiTheme="majorBidi" w:hAnsiTheme="majorBidi" w:cstheme="majorBidi"/>
                <w:sz w:val="24"/>
                <w:szCs w:val="24"/>
              </w:rPr>
            </w:pPr>
          </w:p>
        </w:tc>
        <w:tc>
          <w:tcPr>
            <w:tcW w:w="2214" w:type="dxa"/>
          </w:tcPr>
          <w:p w14:paraId="06887102" w14:textId="77777777" w:rsidR="0003614E" w:rsidRDefault="0003614E" w:rsidP="0003614E">
            <w:pPr>
              <w:pStyle w:val="ListParagraph"/>
              <w:ind w:left="0"/>
              <w:rPr>
                <w:rFonts w:asciiTheme="majorBidi" w:hAnsiTheme="majorBidi" w:cstheme="majorBidi"/>
                <w:sz w:val="24"/>
                <w:szCs w:val="24"/>
              </w:rPr>
            </w:pPr>
          </w:p>
        </w:tc>
      </w:tr>
      <w:tr w:rsidR="0003614E" w14:paraId="079D6F72" w14:textId="77777777" w:rsidTr="0003614E">
        <w:tc>
          <w:tcPr>
            <w:tcW w:w="2214" w:type="dxa"/>
          </w:tcPr>
          <w:p w14:paraId="08CB7086" w14:textId="77777777" w:rsidR="0003614E" w:rsidRDefault="0003614E" w:rsidP="0003614E">
            <w:pPr>
              <w:pStyle w:val="ListParagraph"/>
              <w:ind w:left="0"/>
              <w:rPr>
                <w:rFonts w:asciiTheme="majorBidi" w:hAnsiTheme="majorBidi" w:cstheme="majorBidi"/>
                <w:sz w:val="24"/>
                <w:szCs w:val="24"/>
              </w:rPr>
            </w:pPr>
          </w:p>
        </w:tc>
        <w:tc>
          <w:tcPr>
            <w:tcW w:w="2214" w:type="dxa"/>
          </w:tcPr>
          <w:p w14:paraId="7FA8706F" w14:textId="77777777" w:rsidR="0003614E" w:rsidRDefault="0003614E" w:rsidP="0003614E">
            <w:pPr>
              <w:pStyle w:val="ListParagraph"/>
              <w:ind w:left="0"/>
              <w:jc w:val="center"/>
              <w:rPr>
                <w:rFonts w:asciiTheme="majorBidi" w:hAnsiTheme="majorBidi" w:cstheme="majorBidi"/>
                <w:sz w:val="24"/>
                <w:szCs w:val="24"/>
              </w:rPr>
            </w:pPr>
          </w:p>
        </w:tc>
        <w:tc>
          <w:tcPr>
            <w:tcW w:w="2214" w:type="dxa"/>
          </w:tcPr>
          <w:p w14:paraId="7BEE5585" w14:textId="77777777" w:rsidR="0003614E" w:rsidRDefault="0003614E" w:rsidP="0003614E">
            <w:pPr>
              <w:pStyle w:val="ListParagraph"/>
              <w:ind w:left="0"/>
              <w:rPr>
                <w:rFonts w:asciiTheme="majorBidi" w:hAnsiTheme="majorBidi" w:cstheme="majorBidi"/>
                <w:sz w:val="24"/>
                <w:szCs w:val="24"/>
              </w:rPr>
            </w:pPr>
          </w:p>
        </w:tc>
        <w:tc>
          <w:tcPr>
            <w:tcW w:w="2214" w:type="dxa"/>
          </w:tcPr>
          <w:p w14:paraId="0153D19F" w14:textId="77777777" w:rsidR="0003614E" w:rsidRDefault="0003614E" w:rsidP="0003614E">
            <w:pPr>
              <w:pStyle w:val="ListParagraph"/>
              <w:ind w:left="0"/>
              <w:rPr>
                <w:rFonts w:asciiTheme="majorBidi" w:hAnsiTheme="majorBidi" w:cstheme="majorBidi"/>
                <w:sz w:val="24"/>
                <w:szCs w:val="24"/>
              </w:rPr>
            </w:pPr>
          </w:p>
        </w:tc>
      </w:tr>
    </w:tbl>
    <w:p w14:paraId="620B84B5" w14:textId="326B09F8" w:rsidR="001619D8" w:rsidRPr="0003614E" w:rsidRDefault="001619D8" w:rsidP="0003614E">
      <w:pPr>
        <w:pStyle w:val="ListParagraph"/>
        <w:numPr>
          <w:ilvl w:val="0"/>
          <w:numId w:val="1"/>
        </w:numPr>
        <w:rPr>
          <w:rFonts w:asciiTheme="majorBidi" w:hAnsiTheme="majorBidi" w:cstheme="majorBidi"/>
          <w:sz w:val="24"/>
          <w:szCs w:val="24"/>
        </w:rPr>
      </w:pPr>
    </w:p>
    <w:p w14:paraId="6EEF099D" w14:textId="77777777" w:rsidR="001619D8" w:rsidRDefault="001619D8" w:rsidP="001619D8">
      <w:pPr>
        <w:rPr>
          <w:rFonts w:asciiTheme="majorBidi" w:hAnsiTheme="majorBidi" w:cstheme="majorBidi"/>
          <w:sz w:val="24"/>
          <w:szCs w:val="24"/>
        </w:rPr>
      </w:pPr>
    </w:p>
    <w:p w14:paraId="53A4D144" w14:textId="76A8D7F8" w:rsidR="00B8752F" w:rsidRDefault="001619D8" w:rsidP="00B8752F">
      <w:pPr>
        <w:rPr>
          <w:rFonts w:asciiTheme="majorBidi" w:hAnsiTheme="majorBidi" w:cstheme="majorBidi"/>
          <w:sz w:val="24"/>
          <w:szCs w:val="24"/>
        </w:rPr>
      </w:pPr>
      <w:r>
        <w:rPr>
          <w:rFonts w:asciiTheme="majorBidi" w:hAnsiTheme="majorBidi" w:cstheme="majorBidi"/>
          <w:sz w:val="24"/>
          <w:szCs w:val="24"/>
        </w:rPr>
        <w:t>Internal Analysis: need to rewrite this part because is very general and need to be more focus on SWOT analysis of UAE Exchange</w:t>
      </w:r>
      <w:r w:rsidR="00B8752F">
        <w:rPr>
          <w:rFonts w:asciiTheme="majorBidi" w:hAnsiTheme="majorBidi" w:cstheme="majorBidi"/>
          <w:sz w:val="24"/>
          <w:szCs w:val="24"/>
        </w:rPr>
        <w:t xml:space="preserve">. No information on the below questions: </w:t>
      </w:r>
    </w:p>
    <w:p w14:paraId="0EA69F27" w14:textId="266389A9" w:rsidR="00B8752F" w:rsidRPr="001619D8" w:rsidRDefault="00B8752F" w:rsidP="00B8752F">
      <w:pPr>
        <w:rPr>
          <w:rFonts w:asciiTheme="majorBidi" w:hAnsiTheme="majorBidi" w:cstheme="majorBidi"/>
          <w:sz w:val="24"/>
          <w:szCs w:val="24"/>
        </w:rPr>
      </w:pPr>
      <w:r w:rsidRPr="00775C1C">
        <w:rPr>
          <w:rStyle w:val="Normal1"/>
          <w:rFonts w:ascii="Times New Roman" w:hAnsi="Times New Roman"/>
          <w:sz w:val="24"/>
          <w:szCs w:val="24"/>
        </w:rPr>
        <w:t xml:space="preserve">Identify key challenges facing firm in the past. Why are these key challenges? How did they affect Firm? What are the firm’s key resources/activities/functional expertise? How have </w:t>
      </w:r>
      <w:proofErr w:type="gramStart"/>
      <w:r w:rsidRPr="00775C1C">
        <w:rPr>
          <w:rStyle w:val="Normal1"/>
          <w:rFonts w:ascii="Times New Roman" w:hAnsi="Times New Roman"/>
          <w:sz w:val="24"/>
          <w:szCs w:val="24"/>
        </w:rPr>
        <w:t>these resources/activities/functional expertise</w:t>
      </w:r>
      <w:proofErr w:type="gramEnd"/>
      <w:r w:rsidRPr="00775C1C">
        <w:rPr>
          <w:rStyle w:val="Normal1"/>
          <w:rFonts w:ascii="Times New Roman" w:hAnsi="Times New Roman"/>
          <w:sz w:val="24"/>
          <w:szCs w:val="24"/>
        </w:rPr>
        <w:t xml:space="preserve"> affected firm’s relative performance?</w:t>
      </w:r>
    </w:p>
    <w:p w14:paraId="56C88DCE" w14:textId="775D2C4E" w:rsidR="00743DB4" w:rsidRPr="00996418" w:rsidRDefault="00743DB4" w:rsidP="00D81357">
      <w:pPr>
        <w:pStyle w:val="ListParagraph"/>
        <w:rPr>
          <w:rFonts w:asciiTheme="majorBidi" w:hAnsiTheme="majorBidi" w:cstheme="majorBidi"/>
          <w:sz w:val="24"/>
          <w:szCs w:val="24"/>
        </w:rPr>
      </w:pPr>
      <w:bookmarkStart w:id="0" w:name="_GoBack"/>
      <w:bookmarkEnd w:id="0"/>
    </w:p>
    <w:sectPr w:rsidR="00743DB4" w:rsidRPr="0099641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A3992"/>
    <w:multiLevelType w:val="hybridMultilevel"/>
    <w:tmpl w:val="A5B47F8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8409D"/>
    <w:multiLevelType w:val="hybridMultilevel"/>
    <w:tmpl w:val="E3025816"/>
    <w:lvl w:ilvl="0" w:tplc="05C80E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141234"/>
    <w:multiLevelType w:val="hybridMultilevel"/>
    <w:tmpl w:val="4ED26516"/>
    <w:lvl w:ilvl="0" w:tplc="0CA09CBC">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331C7"/>
    <w:multiLevelType w:val="hybridMultilevel"/>
    <w:tmpl w:val="A336D9B0"/>
    <w:lvl w:ilvl="0" w:tplc="5E147A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400EFF"/>
    <w:multiLevelType w:val="hybridMultilevel"/>
    <w:tmpl w:val="49D28644"/>
    <w:lvl w:ilvl="0" w:tplc="0678A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2109E3"/>
    <w:multiLevelType w:val="hybridMultilevel"/>
    <w:tmpl w:val="4642D16E"/>
    <w:lvl w:ilvl="0" w:tplc="182CC31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CBB1973"/>
    <w:multiLevelType w:val="hybridMultilevel"/>
    <w:tmpl w:val="8FCAB184"/>
    <w:lvl w:ilvl="0" w:tplc="79BCB224">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5"/>
  </w:num>
  <w:num w:numId="3">
    <w:abstractNumId w:val="6"/>
  </w:num>
  <w:num w:numId="4">
    <w:abstractNumId w:val="2"/>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0F68"/>
    <w:rsid w:val="00020C2F"/>
    <w:rsid w:val="0003614E"/>
    <w:rsid w:val="000B2F45"/>
    <w:rsid w:val="001619D8"/>
    <w:rsid w:val="001E3E34"/>
    <w:rsid w:val="00250F68"/>
    <w:rsid w:val="003B1388"/>
    <w:rsid w:val="00457DB3"/>
    <w:rsid w:val="0049721D"/>
    <w:rsid w:val="00527061"/>
    <w:rsid w:val="00624EA3"/>
    <w:rsid w:val="006658F5"/>
    <w:rsid w:val="00673C2C"/>
    <w:rsid w:val="0072070D"/>
    <w:rsid w:val="00743DB4"/>
    <w:rsid w:val="00926A37"/>
    <w:rsid w:val="00996418"/>
    <w:rsid w:val="00B1026D"/>
    <w:rsid w:val="00B8752F"/>
    <w:rsid w:val="00B96CA5"/>
    <w:rsid w:val="00CB6C5D"/>
    <w:rsid w:val="00D46C47"/>
    <w:rsid w:val="00D81357"/>
    <w:rsid w:val="00F617B3"/>
    <w:rsid w:val="00FF74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713CC"/>
  <w15:docId w15:val="{4F43B5A3-4BAC-4057-AB34-4AA338C0D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F68"/>
    <w:pPr>
      <w:ind w:left="720"/>
      <w:contextualSpacing/>
    </w:pPr>
  </w:style>
  <w:style w:type="character" w:customStyle="1" w:styleId="Normal1">
    <w:name w:val="Normal1"/>
    <w:rsid w:val="00B8752F"/>
    <w:rPr>
      <w:sz w:val="22"/>
    </w:rPr>
  </w:style>
  <w:style w:type="table" w:styleId="TableGrid">
    <w:name w:val="Table Grid"/>
    <w:basedOn w:val="TableNormal"/>
    <w:uiPriority w:val="59"/>
    <w:rsid w:val="00036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4u</dc:creator>
  <cp:lastModifiedBy>Anood Abdulla Aljneibi</cp:lastModifiedBy>
  <cp:revision>17</cp:revision>
  <dcterms:created xsi:type="dcterms:W3CDTF">2018-10-30T14:41:00Z</dcterms:created>
  <dcterms:modified xsi:type="dcterms:W3CDTF">2018-11-05T19:04:00Z</dcterms:modified>
</cp:coreProperties>
</file>